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0" w:rsidRDefault="00BD3BA0" w:rsidP="00627530">
      <w:pPr>
        <w:jc w:val="center"/>
        <w:rPr>
          <w:rFonts w:ascii="Candara" w:hAnsi="Candara"/>
          <w:b/>
          <w:sz w:val="24"/>
          <w:szCs w:val="24"/>
          <w:lang w:val="es-MX"/>
        </w:rPr>
      </w:pPr>
      <w:r w:rsidRPr="00BD3BA0">
        <w:rPr>
          <w:rFonts w:ascii="Candara" w:hAnsi="Candara"/>
          <w:b/>
          <w:noProof/>
          <w:sz w:val="24"/>
          <w:szCs w:val="24"/>
          <w:lang w:eastAsia="es-CL"/>
        </w:rPr>
        <w:drawing>
          <wp:inline distT="0" distB="0" distL="0" distR="0">
            <wp:extent cx="2192523" cy="1246225"/>
            <wp:effectExtent l="19050" t="19050" r="17277" b="1107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18" cy="124514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7530" w:rsidRDefault="00627530" w:rsidP="00627530">
      <w:pPr>
        <w:rPr>
          <w:rFonts w:ascii="Candara" w:hAnsi="Candara"/>
        </w:rPr>
      </w:pPr>
    </w:p>
    <w:p w:rsidR="00627530" w:rsidRDefault="00343ADC" w:rsidP="00627530">
      <w:pPr>
        <w:rPr>
          <w:rFonts w:ascii="Candara" w:hAnsi="Candara"/>
        </w:rPr>
      </w:pPr>
      <w:r w:rsidRPr="00343ADC">
        <w:rPr>
          <w:rFonts w:ascii="Candara" w:hAnsi="Candara"/>
          <w:b/>
          <w:noProof/>
          <w:sz w:val="24"/>
          <w:szCs w:val="24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95pt;margin-top:41.55pt;width:176.75pt;height:62.3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D3BA0" w:rsidRPr="00BD3BA0" w:rsidRDefault="00BD3BA0" w:rsidP="00BD3BA0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BD3BA0">
                    <w:rPr>
                      <w:rFonts w:ascii="Candara" w:hAnsi="Candara"/>
                      <w:b/>
                      <w:sz w:val="28"/>
                      <w:szCs w:val="28"/>
                      <w:lang w:val="es-MX"/>
                    </w:rPr>
                    <w:t>Actividad: Tráeme</w:t>
                  </w:r>
                </w:p>
                <w:p w:rsidR="00BD3BA0" w:rsidRDefault="00BD3BA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627530" w:rsidRPr="00627530">
        <w:rPr>
          <w:rFonts w:ascii="Candara" w:hAnsi="Candara"/>
          <w:noProof/>
          <w:lang w:eastAsia="es-CL"/>
        </w:rPr>
        <w:drawing>
          <wp:inline distT="0" distB="0" distL="0" distR="0">
            <wp:extent cx="2284730" cy="1733107"/>
            <wp:effectExtent l="19050" t="0" r="1270" b="0"/>
            <wp:docPr id="46" name="Imagen 46" descr="Fotos gratis : mano, lápiz, dedo, macro, oficina, pintar, visto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otos gratis : mano, lápiz, dedo, macro, oficina, pintar, vistos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30" w:rsidRDefault="00627530" w:rsidP="00627530">
      <w:pPr>
        <w:rPr>
          <w:rFonts w:ascii="Candara" w:hAnsi="Candara"/>
        </w:rPr>
      </w:pPr>
    </w:p>
    <w:p w:rsidR="00627530" w:rsidRPr="00BD3BA0" w:rsidRDefault="00BD3BA0" w:rsidP="00627530">
      <w:pPr>
        <w:rPr>
          <w:rFonts w:ascii="Candara" w:hAnsi="Candara"/>
          <w:sz w:val="28"/>
          <w:szCs w:val="28"/>
        </w:rPr>
      </w:pPr>
      <w:r w:rsidRPr="00BD3BA0">
        <w:rPr>
          <w:rFonts w:ascii="Candara" w:hAnsi="Candara"/>
          <w:sz w:val="28"/>
          <w:szCs w:val="28"/>
        </w:rPr>
        <w:t>Con ánimo lúdico, p</w:t>
      </w:r>
      <w:r w:rsidR="00627530" w:rsidRPr="00BD3BA0">
        <w:rPr>
          <w:rFonts w:ascii="Candara" w:hAnsi="Candara"/>
          <w:sz w:val="28"/>
          <w:szCs w:val="28"/>
        </w:rPr>
        <w:t>ide al niño que traiga una determinada cantidad de algún objeto (del mismo). Por ejemplo: “Tráeme diez  lápices ”. Luego contar juntos cuántos elementos trajo.</w:t>
      </w:r>
    </w:p>
    <w:p w:rsidR="00627530" w:rsidRDefault="00627530" w:rsidP="00627530">
      <w:pPr>
        <w:rPr>
          <w:rFonts w:ascii="Candara" w:hAnsi="Candara"/>
          <w:sz w:val="28"/>
          <w:szCs w:val="28"/>
        </w:rPr>
      </w:pPr>
      <w:r w:rsidRPr="00BD3BA0">
        <w:rPr>
          <w:rFonts w:ascii="Candara" w:hAnsi="Candara"/>
          <w:sz w:val="28"/>
          <w:szCs w:val="28"/>
        </w:rPr>
        <w:t>Es importante pedir la cantidad de objetos que se encuentren dentro del ámbito numérico que  manejen los niños:  0 al 9 ; 10 al 20.</w:t>
      </w:r>
    </w:p>
    <w:p w:rsidR="00A477AE" w:rsidRPr="00A477AE" w:rsidRDefault="00A477AE" w:rsidP="00627530">
      <w:pPr>
        <w:rPr>
          <w:rFonts w:ascii="Candara" w:hAnsi="Candara"/>
          <w:sz w:val="28"/>
          <w:szCs w:val="28"/>
        </w:rPr>
      </w:pPr>
      <w:r w:rsidRPr="00A477AE">
        <w:rPr>
          <w:rFonts w:ascii="Candara" w:hAnsi="Candara"/>
          <w:i/>
          <w:sz w:val="28"/>
          <w:szCs w:val="28"/>
          <w:lang w:val="es-MX"/>
        </w:rPr>
        <w:t>Durante el día puedes decir: tráeme 5 cucharas para poner la mesa; tráeme 3 zanahorias para cocinar, tráeme 7 servilletas, etc.</w:t>
      </w:r>
    </w:p>
    <w:p w:rsidR="00DA3DC0" w:rsidRDefault="007419B1"/>
    <w:sectPr w:rsidR="00DA3DC0" w:rsidSect="00C34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7530"/>
    <w:rsid w:val="0005415F"/>
    <w:rsid w:val="00113A6F"/>
    <w:rsid w:val="00343ADC"/>
    <w:rsid w:val="00627530"/>
    <w:rsid w:val="007419B1"/>
    <w:rsid w:val="008768FB"/>
    <w:rsid w:val="00A2175C"/>
    <w:rsid w:val="00A477AE"/>
    <w:rsid w:val="00BD3BA0"/>
    <w:rsid w:val="00C3496F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379</Characters>
  <Application>Microsoft Office Word</Application>
  <DocSecurity>0</DocSecurity>
  <Lines>3</Lines>
  <Paragraphs>1</Paragraphs>
  <ScaleCrop>false</ScaleCrop>
  <Company>Hewlett-Packard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5</cp:revision>
  <dcterms:created xsi:type="dcterms:W3CDTF">2020-06-10T01:13:00Z</dcterms:created>
  <dcterms:modified xsi:type="dcterms:W3CDTF">2020-06-10T23:15:00Z</dcterms:modified>
</cp:coreProperties>
</file>