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80" w:rsidRDefault="005A5280" w:rsidP="005A5280">
      <w:pPr>
        <w:spacing w:after="0"/>
        <w:rPr>
          <w:rFonts w:ascii="Legano-Regular" w:hAnsi="Legano-Regular" w:cs="Legano-Regular"/>
          <w:color w:val="272627"/>
          <w:sz w:val="24"/>
          <w:szCs w:val="24"/>
        </w:rPr>
      </w:pPr>
    </w:p>
    <w:p w:rsidR="00262551" w:rsidRDefault="00262551" w:rsidP="005A5280">
      <w:pPr>
        <w:spacing w:after="0"/>
        <w:jc w:val="center"/>
        <w:rPr>
          <w:rFonts w:ascii="Candara" w:eastAsia="Candara" w:hAnsi="Candara" w:cs="Candara"/>
          <w:b/>
          <w:sz w:val="32"/>
          <w:szCs w:val="32"/>
        </w:rPr>
      </w:pPr>
      <w:r w:rsidRPr="00262551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360295" cy="1254760"/>
            <wp:effectExtent l="19050" t="19050" r="20955" b="2159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547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2551" w:rsidRDefault="00262551" w:rsidP="005A5280">
      <w:pPr>
        <w:spacing w:after="0"/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262551" w:rsidRDefault="00262551" w:rsidP="00262551">
      <w:pPr>
        <w:spacing w:after="0"/>
        <w:rPr>
          <w:rFonts w:ascii="Candara" w:eastAsia="Candara" w:hAnsi="Candara" w:cs="Candara"/>
          <w:b/>
          <w:sz w:val="32"/>
          <w:szCs w:val="32"/>
        </w:rPr>
      </w:pPr>
      <w:r w:rsidRPr="00262551">
        <w:rPr>
          <w:rFonts w:ascii="Candara" w:eastAsia="Candara" w:hAnsi="Candara" w:cs="Candara"/>
          <w:b/>
          <w:noProof/>
          <w:sz w:val="32"/>
          <w:szCs w:val="3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15pt;margin-top:65.2pt;width:176.7pt;height:55.1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262551" w:rsidRPr="005A5280" w:rsidRDefault="00262551" w:rsidP="00262551">
                  <w:pPr>
                    <w:spacing w:after="0"/>
                    <w:jc w:val="center"/>
                    <w:rPr>
                      <w:rFonts w:ascii="Legano-Regular" w:hAnsi="Legano-Regular" w:cs="Legano-Regular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Actividad: </w:t>
                  </w:r>
                  <w:r w:rsidRPr="005A5280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Las ordenes</w:t>
                  </w:r>
                </w:p>
                <w:p w:rsidR="00262551" w:rsidRDefault="0026255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262551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1744548" cy="2466754"/>
            <wp:effectExtent l="19050" t="0" r="8052" b="0"/>
            <wp:docPr id="5" name="Imagen 3" descr="Niños+latinos+saltando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s+latinos+saltando: Imágenes, fotos de stock y vector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05" cy="246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51" w:rsidRDefault="00262551" w:rsidP="005A5280">
      <w:pPr>
        <w:spacing w:after="0"/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5A5280" w:rsidRPr="00262551" w:rsidRDefault="005A5280" w:rsidP="005A5280">
      <w:pPr>
        <w:spacing w:after="0"/>
        <w:rPr>
          <w:rFonts w:ascii="Candara" w:eastAsiaTheme="minorHAnsi" w:hAnsi="Candara" w:cstheme="minorBidi"/>
          <w:sz w:val="24"/>
          <w:szCs w:val="24"/>
          <w:lang w:eastAsia="en-US"/>
        </w:rPr>
      </w:pPr>
      <w:r w:rsidRPr="00262551">
        <w:rPr>
          <w:rFonts w:ascii="Candara" w:eastAsiaTheme="minorHAnsi" w:hAnsi="Candara" w:cstheme="minorBidi"/>
          <w:sz w:val="24"/>
          <w:szCs w:val="24"/>
          <w:lang w:eastAsia="en-US"/>
        </w:rPr>
        <w:t>Escribe  una "acción u orden" en una tarjeta y dásela al niño (ejemplo: ríe, llora, canta, salta, aplaude, toca tu nariz, etc.)</w:t>
      </w:r>
    </w:p>
    <w:p w:rsidR="005A5280" w:rsidRPr="00262551" w:rsidRDefault="005A5280" w:rsidP="005A5280">
      <w:pPr>
        <w:spacing w:after="0"/>
        <w:rPr>
          <w:rFonts w:ascii="Candara" w:eastAsiaTheme="minorHAnsi" w:hAnsi="Candara" w:cstheme="minorBidi"/>
          <w:sz w:val="24"/>
          <w:szCs w:val="24"/>
          <w:lang w:eastAsia="en-US"/>
        </w:rPr>
      </w:pPr>
    </w:p>
    <w:p w:rsidR="005A5280" w:rsidRPr="00262551" w:rsidRDefault="005A5280" w:rsidP="005A5280">
      <w:pPr>
        <w:spacing w:after="0"/>
        <w:rPr>
          <w:rFonts w:ascii="Candara" w:eastAsiaTheme="minorHAnsi" w:hAnsi="Candara" w:cstheme="minorBidi"/>
          <w:sz w:val="24"/>
          <w:szCs w:val="24"/>
          <w:lang w:eastAsia="en-US"/>
        </w:rPr>
      </w:pPr>
      <w:r w:rsidRPr="00262551">
        <w:rPr>
          <w:rFonts w:ascii="Candara" w:eastAsiaTheme="minorHAnsi" w:hAnsi="Candara" w:cstheme="minorBidi"/>
          <w:sz w:val="24"/>
          <w:szCs w:val="24"/>
          <w:lang w:eastAsia="en-US"/>
        </w:rPr>
        <w:t xml:space="preserve">Con ánimo lúdico entrega la tarjeta al niño para que la lea y realice lo que está escrito. </w:t>
      </w:r>
    </w:p>
    <w:p w:rsidR="005A5280" w:rsidRPr="00262551" w:rsidRDefault="005A5280" w:rsidP="005A5280">
      <w:pPr>
        <w:spacing w:after="0"/>
        <w:rPr>
          <w:rFonts w:ascii="Candara" w:eastAsiaTheme="minorHAnsi" w:hAnsi="Candara" w:cstheme="minorBidi"/>
          <w:sz w:val="24"/>
          <w:szCs w:val="24"/>
          <w:lang w:eastAsia="en-US"/>
        </w:rPr>
      </w:pPr>
    </w:p>
    <w:p w:rsidR="005A5280" w:rsidRPr="00262551" w:rsidRDefault="005A5280" w:rsidP="005A5280">
      <w:pPr>
        <w:spacing w:after="0"/>
        <w:rPr>
          <w:rFonts w:ascii="Candara" w:eastAsiaTheme="minorHAnsi" w:hAnsi="Candara" w:cstheme="minorBidi"/>
          <w:sz w:val="24"/>
          <w:szCs w:val="24"/>
          <w:lang w:eastAsia="en-US"/>
        </w:rPr>
      </w:pPr>
      <w:r w:rsidRPr="00262551">
        <w:rPr>
          <w:rFonts w:ascii="Candara" w:eastAsiaTheme="minorHAnsi" w:hAnsi="Candara" w:cstheme="minorBidi"/>
          <w:sz w:val="24"/>
          <w:szCs w:val="24"/>
          <w:lang w:eastAsia="en-US"/>
        </w:rPr>
        <w:t>Una variante con más participantes: uno elije una tarjeta, la lee, la devuelve</w:t>
      </w:r>
    </w:p>
    <w:p w:rsidR="005A5280" w:rsidRPr="00262551" w:rsidRDefault="005A5280" w:rsidP="005A5280">
      <w:pPr>
        <w:spacing w:after="0"/>
        <w:rPr>
          <w:rFonts w:ascii="Candara" w:eastAsiaTheme="minorHAnsi" w:hAnsi="Candara" w:cstheme="minorBidi"/>
          <w:sz w:val="24"/>
          <w:szCs w:val="24"/>
          <w:lang w:eastAsia="en-US"/>
        </w:rPr>
      </w:pPr>
      <w:r w:rsidRPr="00262551">
        <w:rPr>
          <w:rFonts w:ascii="Candara" w:eastAsiaTheme="minorHAnsi" w:hAnsi="Candara" w:cstheme="minorBidi"/>
          <w:sz w:val="24"/>
          <w:szCs w:val="24"/>
          <w:lang w:eastAsia="en-US"/>
        </w:rPr>
        <w:t>a su lugar y realiza la acción. Los otros deben adivinar la acción.</w:t>
      </w:r>
    </w:p>
    <w:p w:rsidR="00DA3DC0" w:rsidRDefault="000A2B9C"/>
    <w:sectPr w:rsidR="00DA3DC0" w:rsidSect="00C677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n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5280"/>
    <w:rsid w:val="0005415F"/>
    <w:rsid w:val="000A2B9C"/>
    <w:rsid w:val="00262551"/>
    <w:rsid w:val="005A5280"/>
    <w:rsid w:val="00813B67"/>
    <w:rsid w:val="00C67701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80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280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2020-06-10T01:26:00Z</dcterms:created>
  <dcterms:modified xsi:type="dcterms:W3CDTF">2020-06-10T22:17:00Z</dcterms:modified>
</cp:coreProperties>
</file>