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DE68BF" w:rsidP="00DE68BF">
      <w:pPr>
        <w:jc w:val="center"/>
      </w:pPr>
      <w:r w:rsidRPr="00DE68BF">
        <w:drawing>
          <wp:inline distT="0" distB="0" distL="0" distR="0">
            <wp:extent cx="2071534" cy="1106701"/>
            <wp:effectExtent l="19050" t="19050" r="23966" b="17249"/>
            <wp:docPr id="2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68BF" w:rsidRDefault="00DE68BF" w:rsidP="00DE68BF">
      <w:pPr>
        <w:jc w:val="center"/>
      </w:pPr>
    </w:p>
    <w:p w:rsidR="00DE68BF" w:rsidRDefault="00DE68BF" w:rsidP="00DE68BF"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05pt;margin-top:23.5pt;width:176.7pt;height:56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E68BF" w:rsidRPr="00DE68BF" w:rsidRDefault="00DE68BF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DE68BF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Actividad: Emparejar calcetines</w:t>
                  </w:r>
                </w:p>
              </w:txbxContent>
            </v:textbox>
          </v:shape>
        </w:pict>
      </w:r>
      <w:r w:rsidRPr="00DE68BF">
        <w:drawing>
          <wp:inline distT="0" distB="0" distL="0" distR="0">
            <wp:extent cx="2210590" cy="1406106"/>
            <wp:effectExtent l="19050" t="0" r="0" b="0"/>
            <wp:docPr id="22" name="Imagen 1" descr="Emparejar calcetines | Actividades montessori, Actividades, V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mparejar calcetines | Actividades montessori, Actividades, Vid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17" cy="140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BF" w:rsidRDefault="00DE68BF" w:rsidP="00DE68BF"/>
    <w:p w:rsidR="00DE68BF" w:rsidRPr="008913C7" w:rsidRDefault="00DE68BF" w:rsidP="00DE68BF">
      <w:pPr>
        <w:rPr>
          <w:rFonts w:ascii="Candara" w:hAnsi="Candara" w:cs="Arial"/>
          <w:color w:val="000000"/>
          <w:sz w:val="24"/>
          <w:szCs w:val="24"/>
          <w:shd w:val="clear" w:color="auto" w:fill="F7F7F7"/>
        </w:rPr>
      </w:pPr>
      <w:r>
        <w:rPr>
          <w:rFonts w:ascii="Candara" w:hAnsi="Candara" w:cs="Arial"/>
          <w:color w:val="000000"/>
          <w:sz w:val="24"/>
          <w:szCs w:val="24"/>
          <w:shd w:val="clear" w:color="auto" w:fill="F7F7F7"/>
        </w:rPr>
        <w:t>¡</w:t>
      </w:r>
      <w:r w:rsidRPr="008913C7">
        <w:rPr>
          <w:rFonts w:ascii="Candara" w:hAnsi="Candara" w:cs="Arial"/>
          <w:color w:val="000000"/>
          <w:sz w:val="24"/>
          <w:szCs w:val="24"/>
          <w:shd w:val="clear" w:color="auto" w:fill="F7F7F7"/>
        </w:rPr>
        <w:t>Vamos a continuar invitando a los niño</w:t>
      </w:r>
      <w:r>
        <w:rPr>
          <w:rFonts w:ascii="Candara" w:hAnsi="Candara" w:cs="Arial"/>
          <w:color w:val="000000"/>
          <w:sz w:val="24"/>
          <w:szCs w:val="24"/>
          <w:shd w:val="clear" w:color="auto" w:fill="F7F7F7"/>
        </w:rPr>
        <w:t>s a colaborar en algunas de las labores prácticas de casa!</w:t>
      </w:r>
    </w:p>
    <w:p w:rsidR="00DE68BF" w:rsidRPr="008913C7" w:rsidRDefault="00DE68BF" w:rsidP="00DE68BF">
      <w:pPr>
        <w:rPr>
          <w:rFonts w:ascii="Candara" w:hAnsi="Candara" w:cs="Arial"/>
          <w:color w:val="000000"/>
          <w:sz w:val="24"/>
          <w:szCs w:val="24"/>
          <w:shd w:val="clear" w:color="auto" w:fill="F7F7F7"/>
        </w:rPr>
      </w:pPr>
      <w:r w:rsidRPr="008913C7">
        <w:rPr>
          <w:rFonts w:ascii="Candara" w:hAnsi="Candara" w:cs="Arial"/>
          <w:color w:val="000000"/>
          <w:sz w:val="24"/>
          <w:szCs w:val="24"/>
          <w:shd w:val="clear" w:color="auto" w:fill="F7F7F7"/>
        </w:rPr>
        <w:t>Para esta actividad invita al niño a encontrar pares de calcetines y doblarlos juntos de manera que queden unidos.</w:t>
      </w:r>
    </w:p>
    <w:p w:rsidR="00DE68BF" w:rsidRDefault="00DE68BF" w:rsidP="00DE68BF">
      <w:pPr>
        <w:rPr>
          <w:sz w:val="24"/>
          <w:szCs w:val="24"/>
        </w:rPr>
      </w:pPr>
      <w:r w:rsidRPr="008913C7">
        <w:rPr>
          <w:rFonts w:ascii="Candara" w:hAnsi="Candara" w:cs="Arial"/>
          <w:i/>
          <w:color w:val="000000"/>
          <w:sz w:val="24"/>
          <w:szCs w:val="24"/>
          <w:shd w:val="clear" w:color="auto" w:fill="F7F7F7"/>
        </w:rPr>
        <w:t>El juego de emparejar o buscar parejas les lleva a tener que fijarse en una característica común entre dos piezas, discriminando todo el resto.</w:t>
      </w:r>
    </w:p>
    <w:p w:rsidR="00DE68BF" w:rsidRDefault="00DE68BF" w:rsidP="00DE68BF"/>
    <w:sectPr w:rsidR="00DE68BF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68BF"/>
    <w:rsid w:val="0005415F"/>
    <w:rsid w:val="008F3FF6"/>
    <w:rsid w:val="009B7A14"/>
    <w:rsid w:val="00DE68BF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309</Characters>
  <Application>Microsoft Office Word</Application>
  <DocSecurity>0</DocSecurity>
  <Lines>2</Lines>
  <Paragraphs>1</Paragraphs>
  <ScaleCrop>false</ScaleCrop>
  <Company>Hewlett-Packard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2020-06-24T18:02:00Z</dcterms:created>
  <dcterms:modified xsi:type="dcterms:W3CDTF">2020-06-24T18:04:00Z</dcterms:modified>
</cp:coreProperties>
</file>