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Pr="00D875DF" w:rsidRDefault="007000CC" w:rsidP="00D875DF">
      <w:pPr>
        <w:jc w:val="center"/>
        <w:rPr>
          <w:lang w:val="es-MX"/>
        </w:rPr>
      </w:pPr>
    </w:p>
    <w:p w:rsidR="00E05D4D" w:rsidRDefault="00E05D4D" w:rsidP="00D875DF">
      <w:pPr>
        <w:jc w:val="center"/>
        <w:rPr>
          <w:rFonts w:ascii="Candara" w:eastAsia="Candara" w:hAnsi="Candara" w:cs="Candara"/>
          <w:b/>
          <w:sz w:val="32"/>
          <w:szCs w:val="32"/>
        </w:rPr>
      </w:pPr>
      <w:r w:rsidRPr="00E05D4D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071534" cy="1106701"/>
            <wp:effectExtent l="19050" t="19050" r="23966" b="17249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5D4D" w:rsidRDefault="00E05D4D" w:rsidP="00D875DF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D875DF" w:rsidRDefault="00E05D4D">
      <w:pPr>
        <w:rPr>
          <w:lang w:val="es-MX"/>
        </w:rPr>
      </w:pPr>
      <w:r w:rsidRPr="00E05D4D">
        <w:rPr>
          <w:rFonts w:ascii="Candara" w:eastAsia="Candara" w:hAnsi="Candara" w:cs="Candara"/>
          <w:b/>
          <w:noProof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6pt;margin-top:45pt;width:176.7pt;height:87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05D4D" w:rsidRPr="00D875DF" w:rsidRDefault="00E05D4D" w:rsidP="00E05D4D">
                  <w:pPr>
                    <w:rPr>
                      <w:lang w:val="es-MX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Relación c</w:t>
                  </w:r>
                  <w:r w:rsidRPr="00D875DF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antidades y números</w:t>
                  </w:r>
                </w:p>
                <w:p w:rsidR="00E05D4D" w:rsidRPr="00E05D4D" w:rsidRDefault="00E05D4D" w:rsidP="00E05D4D"/>
              </w:txbxContent>
            </v:textbox>
          </v:shape>
        </w:pict>
      </w:r>
      <w:r w:rsidR="00D875DF">
        <w:rPr>
          <w:noProof/>
        </w:rPr>
        <w:drawing>
          <wp:inline distT="0" distB="0" distL="0" distR="0">
            <wp:extent cx="1632169" cy="2434855"/>
            <wp:effectExtent l="19050" t="0" r="6131" b="0"/>
            <wp:docPr id="1" name="Imagen 10" descr="juegos de con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juegos de cont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7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51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4D" w:rsidRPr="00E05D4D" w:rsidRDefault="00E05D4D" w:rsidP="00E05D4D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E05D4D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Para continuar  reforzando la </w:t>
      </w:r>
      <w:r w:rsidRPr="00E05D4D"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  <w:t>relación entre cantidad y número</w:t>
      </w:r>
      <w:r w:rsidRPr="00E05D4D">
        <w:rPr>
          <w:rFonts w:ascii="Candara" w:hAnsi="Candara" w:cs="Arial"/>
          <w:color w:val="484848"/>
          <w:sz w:val="24"/>
          <w:szCs w:val="24"/>
          <w:shd w:val="clear" w:color="auto" w:fill="FFFFFF"/>
        </w:rPr>
        <w:t xml:space="preserve"> ¡ todo lo que tenemos en casa nos sirve para contar¡</w:t>
      </w:r>
    </w:p>
    <w:p w:rsidR="00E05D4D" w:rsidRPr="00E05D4D" w:rsidRDefault="00E05D4D" w:rsidP="00E05D4D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E05D4D" w:rsidRPr="00E05D4D" w:rsidRDefault="00E05D4D" w:rsidP="00E05D4D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E05D4D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Para esta actividad necesitarán preparar tarjetas de papel o cartón  (de 10 x 10 cm aprox.)  para escribir los números del 0 al 10 o del 0 al 20 dependiendo del ámbito numérico que el niño maneja.</w:t>
      </w:r>
    </w:p>
    <w:p w:rsidR="00E05D4D" w:rsidRPr="00E05D4D" w:rsidRDefault="00E05D4D" w:rsidP="00E05D4D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E05D4D" w:rsidRPr="00E05D4D" w:rsidRDefault="00E05D4D" w:rsidP="00E05D4D">
      <w:pPr>
        <w:pStyle w:val="normal0"/>
        <w:widowControl w:val="0"/>
        <w:spacing w:after="0"/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</w:pPr>
      <w:r w:rsidRPr="00E05D4D">
        <w:rPr>
          <w:rFonts w:ascii="Candara" w:hAnsi="Candara" w:cs="Arial"/>
          <w:b/>
          <w:color w:val="484848"/>
          <w:sz w:val="24"/>
          <w:szCs w:val="24"/>
          <w:shd w:val="clear" w:color="auto" w:fill="FFFFFF"/>
        </w:rPr>
        <w:t>Paso a paso:</w:t>
      </w:r>
    </w:p>
    <w:p w:rsidR="00E05D4D" w:rsidRPr="00E05D4D" w:rsidRDefault="00E05D4D" w:rsidP="00E05D4D">
      <w:pPr>
        <w:pStyle w:val="normal0"/>
        <w:widowControl w:val="0"/>
        <w:spacing w:after="0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  <w:r w:rsidRPr="00E05D4D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Ubica los las tarjetas de números en el piso, de izquierda a derecha o de arriba a abajo, ideal si es sobre una alfombra .</w:t>
      </w:r>
    </w:p>
    <w:p w:rsidR="00E05D4D" w:rsidRPr="00E05D4D" w:rsidRDefault="00E05D4D" w:rsidP="00D875DF">
      <w:pPr>
        <w:rPr>
          <w:sz w:val="24"/>
          <w:szCs w:val="24"/>
        </w:rPr>
      </w:pPr>
    </w:p>
    <w:p w:rsidR="00D875DF" w:rsidRPr="00E05D4D" w:rsidRDefault="00D875DF" w:rsidP="00D875DF">
      <w:pPr>
        <w:rPr>
          <w:sz w:val="24"/>
          <w:szCs w:val="24"/>
          <w:lang w:val="es-MX"/>
        </w:rPr>
      </w:pPr>
      <w:r w:rsidRPr="00E05D4D">
        <w:rPr>
          <w:rFonts w:ascii="Candara" w:hAnsi="Candara" w:cs="Arial"/>
          <w:color w:val="484848"/>
          <w:sz w:val="24"/>
          <w:szCs w:val="24"/>
          <w:shd w:val="clear" w:color="auto" w:fill="FFFFFF"/>
        </w:rPr>
        <w:t>Invita al niño a buscar en casa la cantidad de objetos que indica cada número y a ubicar los objetos frente a cada número en forma ordenada.</w:t>
      </w:r>
    </w:p>
    <w:sectPr w:rsidR="00D875DF" w:rsidRPr="00E05D4D" w:rsidSect="00D47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75DF"/>
    <w:rsid w:val="0005415F"/>
    <w:rsid w:val="00281F9A"/>
    <w:rsid w:val="007000CC"/>
    <w:rsid w:val="00D47FA3"/>
    <w:rsid w:val="00D875DF"/>
    <w:rsid w:val="00E05D4D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DF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875DF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5DF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>Hewlett-Packard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2020-06-10T01:43:00Z</dcterms:created>
  <dcterms:modified xsi:type="dcterms:W3CDTF">2020-06-10T23:03:00Z</dcterms:modified>
</cp:coreProperties>
</file>